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48" w:rsidRPr="00A94348" w:rsidRDefault="00320C4F" w:rsidP="00A9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48">
        <w:rPr>
          <w:rFonts w:ascii="Times New Roman" w:hAnsi="Times New Roman" w:cs="Times New Roman"/>
          <w:b/>
          <w:sz w:val="24"/>
          <w:szCs w:val="24"/>
        </w:rPr>
        <w:t xml:space="preserve">Итоги изучения мнения потребителей о качестве </w:t>
      </w:r>
      <w:r w:rsidR="00A94348" w:rsidRPr="00A94348">
        <w:rPr>
          <w:rFonts w:ascii="Times New Roman" w:hAnsi="Times New Roman" w:cs="Times New Roman"/>
          <w:b/>
          <w:sz w:val="24"/>
          <w:szCs w:val="24"/>
        </w:rPr>
        <w:t xml:space="preserve">услуг и </w:t>
      </w:r>
      <w:r w:rsidRPr="00A94348">
        <w:rPr>
          <w:rFonts w:ascii="Times New Roman" w:hAnsi="Times New Roman" w:cs="Times New Roman"/>
          <w:b/>
          <w:sz w:val="24"/>
          <w:szCs w:val="24"/>
        </w:rPr>
        <w:t xml:space="preserve">обслуживания </w:t>
      </w:r>
      <w:r w:rsidRPr="00A94348">
        <w:rPr>
          <w:rFonts w:ascii="Times New Roman" w:hAnsi="Times New Roman" w:cs="Times New Roman"/>
          <w:b/>
          <w:sz w:val="24"/>
          <w:szCs w:val="24"/>
        </w:rPr>
        <w:br/>
        <w:t>ООО «Барнау</w:t>
      </w:r>
      <w:r w:rsidR="00D629D1" w:rsidRPr="00A94348">
        <w:rPr>
          <w:rFonts w:ascii="Times New Roman" w:hAnsi="Times New Roman" w:cs="Times New Roman"/>
          <w:b/>
          <w:sz w:val="24"/>
          <w:szCs w:val="24"/>
        </w:rPr>
        <w:t>льская сетевая компания» за 201</w:t>
      </w:r>
      <w:r w:rsidR="0010781F" w:rsidRPr="0010781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A94348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94348" w:rsidRDefault="00A94348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48" w:rsidRDefault="00A94348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48" w:rsidRDefault="00A94348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изучения мнения потребителей в части удовлетворенности качеством обслуживания и услугами ООО «Барнаульская сетевая компания»  на регулярной основе в течение года</w:t>
      </w:r>
      <w:r w:rsidR="00E944BA">
        <w:rPr>
          <w:rFonts w:ascii="Times New Roman" w:hAnsi="Times New Roman" w:cs="Times New Roman"/>
          <w:sz w:val="24"/>
          <w:szCs w:val="24"/>
        </w:rPr>
        <w:t xml:space="preserve"> проводилось их 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. Всего в анкетировании приняли участие </w:t>
      </w:r>
      <w:r w:rsidR="0010781F">
        <w:rPr>
          <w:rFonts w:ascii="Times New Roman" w:hAnsi="Times New Roman" w:cs="Times New Roman"/>
          <w:sz w:val="24"/>
          <w:szCs w:val="24"/>
          <w:lang w:val="en-US"/>
        </w:rPr>
        <w:t>394</w:t>
      </w:r>
      <w:r>
        <w:rPr>
          <w:rFonts w:ascii="Times New Roman" w:hAnsi="Times New Roman" w:cs="Times New Roman"/>
          <w:sz w:val="24"/>
          <w:szCs w:val="24"/>
        </w:rPr>
        <w:t xml:space="preserve"> клиент</w:t>
      </w:r>
      <w:r w:rsidR="0010781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компании. </w:t>
      </w:r>
    </w:p>
    <w:p w:rsidR="00A94348" w:rsidRDefault="00A94348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81F" w:rsidRDefault="00320C4F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48">
        <w:rPr>
          <w:rFonts w:ascii="Times New Roman" w:hAnsi="Times New Roman" w:cs="Times New Roman"/>
          <w:sz w:val="24"/>
          <w:szCs w:val="24"/>
        </w:rPr>
        <w:t xml:space="preserve">Отдельная анкета была разработана для </w:t>
      </w:r>
      <w:r w:rsidRPr="00CB3FF3">
        <w:rPr>
          <w:rFonts w:ascii="Times New Roman" w:hAnsi="Times New Roman" w:cs="Times New Roman"/>
          <w:b/>
          <w:sz w:val="24"/>
          <w:szCs w:val="24"/>
          <w:u w:val="single"/>
        </w:rPr>
        <w:t>оценки качества услуг по технологическому присоединению к электрическим сетям.</w:t>
      </w:r>
      <w:r w:rsidRPr="00A94348">
        <w:rPr>
          <w:rFonts w:ascii="Times New Roman" w:hAnsi="Times New Roman" w:cs="Times New Roman"/>
          <w:sz w:val="24"/>
          <w:szCs w:val="24"/>
        </w:rPr>
        <w:t xml:space="preserve"> В данном анкетировании пр</w:t>
      </w:r>
      <w:r w:rsidR="00FB5D68" w:rsidRPr="00A94348">
        <w:rPr>
          <w:rFonts w:ascii="Times New Roman" w:hAnsi="Times New Roman" w:cs="Times New Roman"/>
          <w:sz w:val="24"/>
          <w:szCs w:val="24"/>
        </w:rPr>
        <w:t xml:space="preserve">иняли участие </w:t>
      </w:r>
      <w:r w:rsidR="0010781F">
        <w:rPr>
          <w:rFonts w:ascii="Times New Roman" w:hAnsi="Times New Roman" w:cs="Times New Roman"/>
          <w:sz w:val="24"/>
          <w:szCs w:val="24"/>
        </w:rPr>
        <w:t>279</w:t>
      </w:r>
      <w:r w:rsidR="00FB5D68" w:rsidRPr="00A94348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="001078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781F" w:rsidRPr="0010781F">
        <w:rPr>
          <w:rFonts w:ascii="Times New Roman" w:hAnsi="Times New Roman" w:cs="Times New Roman"/>
          <w:sz w:val="24"/>
          <w:szCs w:val="24"/>
        </w:rPr>
        <w:t xml:space="preserve"> </w:t>
      </w:r>
      <w:r w:rsidR="0010781F">
        <w:rPr>
          <w:rFonts w:ascii="Times New Roman" w:hAnsi="Times New Roman" w:cs="Times New Roman"/>
          <w:sz w:val="24"/>
          <w:szCs w:val="24"/>
        </w:rPr>
        <w:t>К</w:t>
      </w:r>
      <w:r w:rsidR="0010781F" w:rsidRPr="00A94348">
        <w:rPr>
          <w:rFonts w:ascii="Times New Roman" w:hAnsi="Times New Roman" w:cs="Times New Roman"/>
          <w:sz w:val="24"/>
          <w:szCs w:val="24"/>
        </w:rPr>
        <w:t>лиентам, обратившимся с заявками на технологическое присоединение, было предложено оценить качество предоставления услуг по 5-ти бальной системе</w:t>
      </w:r>
      <w:r w:rsidR="0010781F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:rsidR="0010781F" w:rsidRDefault="0010781F" w:rsidP="001078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1F">
        <w:rPr>
          <w:rFonts w:ascii="Times New Roman" w:hAnsi="Times New Roman" w:cs="Times New Roman"/>
          <w:sz w:val="24"/>
          <w:szCs w:val="24"/>
        </w:rPr>
        <w:t>Полнота и доступность информации о деятельности ООО «Барнаульская сетевая компания» в области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81F" w:rsidRDefault="0010781F" w:rsidP="001078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1F">
        <w:rPr>
          <w:rFonts w:ascii="Times New Roman" w:hAnsi="Times New Roman" w:cs="Times New Roman"/>
          <w:sz w:val="24"/>
          <w:szCs w:val="24"/>
        </w:rPr>
        <w:t>Уровень клиентского сервиса по технологическому присоединению</w:t>
      </w:r>
      <w:r w:rsidRPr="0010781F">
        <w:rPr>
          <w:rFonts w:ascii="Times New Roman" w:hAnsi="Times New Roman" w:cs="Times New Roman"/>
          <w:sz w:val="24"/>
          <w:szCs w:val="24"/>
        </w:rPr>
        <w:t>.</w:t>
      </w:r>
    </w:p>
    <w:p w:rsidR="0010781F" w:rsidRDefault="0010781F" w:rsidP="001078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1F">
        <w:rPr>
          <w:rFonts w:ascii="Times New Roman" w:hAnsi="Times New Roman" w:cs="Times New Roman"/>
          <w:sz w:val="24"/>
          <w:szCs w:val="24"/>
        </w:rPr>
        <w:t>Соблюдение сроков заключения договоров на технологическое присоединение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81F" w:rsidRDefault="0010781F" w:rsidP="001078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1F">
        <w:rPr>
          <w:rFonts w:ascii="Times New Roman" w:hAnsi="Times New Roman" w:cs="Times New Roman"/>
          <w:sz w:val="24"/>
          <w:szCs w:val="24"/>
        </w:rPr>
        <w:t>Выполнение условий договоров на технологическое присоединение со стороны ООО «Барнаульская сетевая компания»</w:t>
      </w:r>
      <w:r w:rsidRPr="0010781F">
        <w:rPr>
          <w:rFonts w:ascii="Times New Roman" w:hAnsi="Times New Roman" w:cs="Times New Roman"/>
          <w:sz w:val="24"/>
          <w:szCs w:val="24"/>
        </w:rPr>
        <w:t>.</w:t>
      </w:r>
    </w:p>
    <w:p w:rsidR="0010781F" w:rsidRDefault="0010781F" w:rsidP="001078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1F">
        <w:rPr>
          <w:rFonts w:ascii="Times New Roman" w:hAnsi="Times New Roman" w:cs="Times New Roman"/>
          <w:sz w:val="24"/>
          <w:szCs w:val="24"/>
        </w:rPr>
        <w:t>Компетентность специалистов, занимающихся договорной работой в области технологического присоединения</w:t>
      </w:r>
      <w:r w:rsidRPr="0010781F">
        <w:rPr>
          <w:rFonts w:ascii="Times New Roman" w:hAnsi="Times New Roman" w:cs="Times New Roman"/>
          <w:sz w:val="24"/>
          <w:szCs w:val="24"/>
        </w:rPr>
        <w:t>.</w:t>
      </w:r>
    </w:p>
    <w:p w:rsidR="0010781F" w:rsidRDefault="0010781F" w:rsidP="001078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1F">
        <w:rPr>
          <w:rFonts w:ascii="Times New Roman" w:hAnsi="Times New Roman" w:cs="Times New Roman"/>
          <w:sz w:val="24"/>
          <w:szCs w:val="24"/>
        </w:rPr>
        <w:t>Удовлетворенность деятельностью компании</w:t>
      </w:r>
    </w:p>
    <w:p w:rsidR="0010781F" w:rsidRDefault="0010781F" w:rsidP="0010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81F" w:rsidRPr="0010781F" w:rsidRDefault="0010781F" w:rsidP="0010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показал, что:</w:t>
      </w:r>
      <w:r w:rsidRPr="00A94348">
        <w:rPr>
          <w:rFonts w:ascii="Times New Roman" w:hAnsi="Times New Roman" w:cs="Times New Roman"/>
          <w:sz w:val="24"/>
          <w:szCs w:val="24"/>
        </w:rPr>
        <w:br/>
      </w:r>
      <w:r w:rsidRPr="0010781F">
        <w:rPr>
          <w:rFonts w:ascii="Times New Roman" w:hAnsi="Times New Roman" w:cs="Times New Roman"/>
          <w:sz w:val="24"/>
          <w:szCs w:val="24"/>
        </w:rPr>
        <w:t xml:space="preserve">75% опрошенных полностью </w:t>
      </w:r>
      <w:proofErr w:type="gramStart"/>
      <w:r w:rsidRPr="0010781F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10781F">
        <w:rPr>
          <w:rFonts w:ascii="Times New Roman" w:hAnsi="Times New Roman" w:cs="Times New Roman"/>
          <w:sz w:val="24"/>
          <w:szCs w:val="24"/>
        </w:rPr>
        <w:t xml:space="preserve"> работой по технологическому присоединению (данная категория заявителей выставила по всем направлениям оценку - 5 баллов).</w:t>
      </w:r>
    </w:p>
    <w:p w:rsidR="0010781F" w:rsidRPr="0010781F" w:rsidRDefault="0010781F" w:rsidP="0010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1F">
        <w:rPr>
          <w:rFonts w:ascii="Times New Roman" w:hAnsi="Times New Roman" w:cs="Times New Roman"/>
          <w:sz w:val="24"/>
          <w:szCs w:val="24"/>
        </w:rPr>
        <w:t>2</w:t>
      </w:r>
      <w:r w:rsidR="00D91613">
        <w:rPr>
          <w:rFonts w:ascii="Times New Roman" w:hAnsi="Times New Roman" w:cs="Times New Roman"/>
          <w:sz w:val="24"/>
          <w:szCs w:val="24"/>
        </w:rPr>
        <w:t>2,5</w:t>
      </w:r>
      <w:r w:rsidRPr="0010781F">
        <w:rPr>
          <w:rFonts w:ascii="Times New Roman" w:hAnsi="Times New Roman" w:cs="Times New Roman"/>
          <w:sz w:val="24"/>
          <w:szCs w:val="24"/>
        </w:rPr>
        <w:t xml:space="preserve">% - </w:t>
      </w:r>
      <w:proofErr w:type="gramStart"/>
      <w:r w:rsidRPr="0010781F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10781F">
        <w:rPr>
          <w:rFonts w:ascii="Times New Roman" w:hAnsi="Times New Roman" w:cs="Times New Roman"/>
          <w:sz w:val="24"/>
          <w:szCs w:val="24"/>
        </w:rPr>
        <w:t xml:space="preserve"> частично (оценка-  4балла), </w:t>
      </w:r>
    </w:p>
    <w:p w:rsidR="0010781F" w:rsidRPr="0010781F" w:rsidRDefault="0010781F" w:rsidP="00107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1F">
        <w:rPr>
          <w:rFonts w:ascii="Times New Roman" w:hAnsi="Times New Roman" w:cs="Times New Roman"/>
          <w:sz w:val="24"/>
          <w:szCs w:val="24"/>
        </w:rPr>
        <w:t xml:space="preserve">2,5%- </w:t>
      </w:r>
      <w:proofErr w:type="gramStart"/>
      <w:r w:rsidRPr="0010781F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10781F">
        <w:rPr>
          <w:rFonts w:ascii="Times New Roman" w:hAnsi="Times New Roman" w:cs="Times New Roman"/>
          <w:sz w:val="24"/>
          <w:szCs w:val="24"/>
        </w:rPr>
        <w:t xml:space="preserve"> на половину (оценка- 3 балла).</w:t>
      </w:r>
    </w:p>
    <w:p w:rsidR="0010781F" w:rsidRDefault="0010781F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48" w:rsidRDefault="00A94348" w:rsidP="00FB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часть анкетирования проводилась среди потребителей, обратившихся в компанию за предоставлением услуг по передаче электрической энергии. Всего было опрошено </w:t>
      </w:r>
      <w:r w:rsidR="00CB3FF3">
        <w:rPr>
          <w:rFonts w:ascii="Times New Roman" w:hAnsi="Times New Roman" w:cs="Times New Roman"/>
          <w:sz w:val="24"/>
          <w:szCs w:val="24"/>
        </w:rPr>
        <w:t xml:space="preserve">44 </w:t>
      </w:r>
      <w:r>
        <w:rPr>
          <w:rFonts w:ascii="Times New Roman" w:hAnsi="Times New Roman" w:cs="Times New Roman"/>
          <w:sz w:val="24"/>
          <w:szCs w:val="24"/>
        </w:rPr>
        <w:t>респондент</w:t>
      </w:r>
      <w:r w:rsidR="00CB3F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3FF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из них заполнили анкеты </w:t>
      </w:r>
      <w:r w:rsidRPr="00244FFC">
        <w:rPr>
          <w:rFonts w:ascii="Times New Roman" w:hAnsi="Times New Roman" w:cs="Times New Roman"/>
          <w:b/>
          <w:sz w:val="24"/>
          <w:szCs w:val="24"/>
          <w:u w:val="single"/>
        </w:rPr>
        <w:t>«Оценка качества услуг по передаче электрической энергии»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="00CB3FF3">
        <w:rPr>
          <w:rFonts w:ascii="Times New Roman" w:hAnsi="Times New Roman" w:cs="Times New Roman"/>
          <w:sz w:val="24"/>
          <w:szCs w:val="24"/>
        </w:rPr>
        <w:t>71</w:t>
      </w:r>
      <w:r w:rsidR="00E944BA">
        <w:rPr>
          <w:rFonts w:ascii="Times New Roman" w:hAnsi="Times New Roman" w:cs="Times New Roman"/>
          <w:sz w:val="24"/>
          <w:szCs w:val="24"/>
        </w:rPr>
        <w:t xml:space="preserve">  - анкеты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4FFC">
        <w:rPr>
          <w:rFonts w:ascii="Times New Roman" w:hAnsi="Times New Roman" w:cs="Times New Roman"/>
          <w:b/>
          <w:sz w:val="24"/>
          <w:szCs w:val="24"/>
          <w:u w:val="single"/>
        </w:rPr>
        <w:t>Оценка качества обслуживания клиентов в сервисных центрах</w:t>
      </w:r>
      <w:r w:rsidR="00C03A41" w:rsidRPr="00244FF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244FF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244FFC" w:rsidRDefault="00244FFC" w:rsidP="00FB5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FFC" w:rsidRDefault="00244FFC" w:rsidP="0024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по «</w:t>
      </w:r>
      <w:r w:rsidRPr="00244FFC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FFC">
        <w:rPr>
          <w:rFonts w:ascii="Times New Roman" w:hAnsi="Times New Roman" w:cs="Times New Roman"/>
          <w:sz w:val="24"/>
          <w:szCs w:val="24"/>
        </w:rPr>
        <w:t xml:space="preserve"> качества услуг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4FFC" w:rsidRPr="00244FFC" w:rsidRDefault="00244FFC" w:rsidP="0024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1. Укажите, к какой категории лиц вы относитесь: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Юридическое  лицо / индивидуальный предприниматель – 2 (4,6%).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Физическое лицо – 42 (95,4%).</w:t>
      </w: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2. Оцените качество предоставления по передаче электрической энергии. Частота отключений электроэнергии.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без ответа – 2, 3%.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Часто – 2 (4,6%).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Не более одного раза в месяц – 9 (20,3%).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 1 до 3 раз в год – 16 (36,4%).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Не замечал – 16 (36,4%).</w:t>
      </w: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3. Были ли вы заранее извещены о плановых отключениях электроэнергии.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без ответа – 6,8%.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Да, управляющая компания (сетевая компания) </w:t>
      </w:r>
      <w:proofErr w:type="gramStart"/>
      <w:r w:rsidRPr="00CB3FF3">
        <w:rPr>
          <w:rFonts w:ascii="Times New Roman" w:hAnsi="Times New Roman" w:cs="Times New Roman"/>
          <w:sz w:val="24"/>
          <w:szCs w:val="24"/>
        </w:rPr>
        <w:t>разместила</w:t>
      </w:r>
      <w:proofErr w:type="gramEnd"/>
      <w:r w:rsidRPr="00CB3FF3">
        <w:rPr>
          <w:rFonts w:ascii="Times New Roman" w:hAnsi="Times New Roman" w:cs="Times New Roman"/>
          <w:sz w:val="24"/>
          <w:szCs w:val="24"/>
        </w:rPr>
        <w:t xml:space="preserve"> соответствующее объявление – 21 (47,7%).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Нет, узнал по факту – 20 (45,5%).</w:t>
      </w: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4. Частота возникновения перепадов (скачков) напряжения.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без ответа – 2,3%.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Часто – 0.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Редко – 13 (29,5%).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Крайне редко – 20 (45,5%).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Никогда – 10 (22,7%).</w:t>
      </w: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5.  Оперативность реагирования работников компании при возникновении чрезвычайных ситуаций.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без ответа – 9,1%.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В течение 20 минут после поступления заявки в оперативно-диспетчерскую службу – 9 (20,3%).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В течение 60 минут – 17 (38,6%).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От 60 минут и дольше – 8 (18,4%). 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Свой вариант – 6 (13,6%): не сталкивался (1), не обращались (3), не пользовались (1), не звонили (1).</w:t>
      </w: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6. Устраивает ли вас работа электромонтеров при проверке приборов учета? Допуск в эксплуатацию прибора учета/ снятие контрольных показаний / ремонт, поверка или замена прибора учета.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без ответа – 2,3%.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Да – 42 (95,4%)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Нет, потому что… - 1 (2,3%): еще нет счетчика (</w:t>
      </w:r>
      <w:proofErr w:type="gramStart"/>
      <w:r w:rsidRPr="00CB3FF3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CB3FF3">
        <w:rPr>
          <w:rFonts w:ascii="Times New Roman" w:hAnsi="Times New Roman" w:cs="Times New Roman"/>
          <w:sz w:val="24"/>
          <w:szCs w:val="24"/>
        </w:rPr>
        <w:t>).</w:t>
      </w: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7. Укажите, что мы должны предпринять для улучшения работы компании, с Вашей точки зрения.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Три ответа – добавить кассы; извинить график работы, потому что до 17.00 люди на работе; повысить сотрудникам зарплату.</w:t>
      </w:r>
    </w:p>
    <w:p w:rsidR="00244FFC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CB3FF3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по «О</w:t>
      </w:r>
      <w:r w:rsidR="00CB3FF3" w:rsidRPr="00CB3FF3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3FF3" w:rsidRPr="00CB3FF3">
        <w:rPr>
          <w:rFonts w:ascii="Times New Roman" w:hAnsi="Times New Roman" w:cs="Times New Roman"/>
          <w:sz w:val="24"/>
          <w:szCs w:val="24"/>
        </w:rPr>
        <w:t xml:space="preserve"> качества обслуживания клиентов в сервисных центрах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244FFC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1. Укажите, по какому вопросу вы обращались.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Технологическое присоединение – 12 (16,9%).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Передача электрической энергии – 30 (42,3%).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Коммерческий учет электрической энергии – 20 (28,2%).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Прочее – 9 (12,6%): 4 – опломбирование, 2 – без указания, 1 – замена, 1 – осмотр, 1 – покупка счетчика.</w:t>
      </w:r>
    </w:p>
    <w:p w:rsidR="00244FFC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2. Укажите, к какой категории лиц вы относитесь: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Юридическое  лицо / индивидуальный предприниматель – 11 (15,5%).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Физическое лицо – 60 (84,5%).</w:t>
      </w:r>
    </w:p>
    <w:p w:rsidR="00244FFC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lastRenderedPageBreak/>
        <w:t>Вопрос 3. Оцените качество обслуживания сервисного центра ООО «Барнаульская сетевая компания» по 5-ти бальной системе, где 1 – минимальная оценка, 5 – максимальная оценка.</w:t>
      </w:r>
    </w:p>
    <w:p w:rsidR="00244FFC" w:rsidRPr="00244FFC" w:rsidRDefault="00244FFC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Удобство способа подачи заявки на оказание услуги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анкеты без ответа – 2,8%.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–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– 4 (5,6%).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– 27 (38,1%)</w:t>
      </w:r>
    </w:p>
    <w:p w:rsid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5 – 38 (53,5%).</w:t>
      </w:r>
    </w:p>
    <w:p w:rsidR="00244FFC" w:rsidRPr="00CB3FF3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Часы работы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анкеты без ответа – 4,2%.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1 - 1 (1,4%).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– 4 (5,6%).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– 21 (29,5%).</w:t>
      </w:r>
    </w:p>
    <w:p w:rsid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5 – 43 (60,5%).</w:t>
      </w:r>
    </w:p>
    <w:p w:rsidR="00244FFC" w:rsidRPr="00CB3FF3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Время ожидания при подаче заявки (допустимо не более 20 минут).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без ответа – 2,8%.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– 3 (4,2%).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– 19 (26,7%).</w:t>
      </w:r>
    </w:p>
    <w:p w:rsid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5 – 48 (67,6%).</w:t>
      </w:r>
    </w:p>
    <w:p w:rsidR="00244FFC" w:rsidRPr="00CB3FF3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Компетентность сотрудника, предоставившего запрашиваемую информацию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без ответа – 4,2%.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– 11 (15,5%).</w:t>
      </w:r>
    </w:p>
    <w:p w:rsid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5 – 58 (81,7%).</w:t>
      </w:r>
    </w:p>
    <w:p w:rsidR="00244FFC" w:rsidRPr="00CB3FF3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Полнота полученных сведений (информации)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без ответа – 2,8%.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– 13 (18,3%).</w:t>
      </w:r>
    </w:p>
    <w:p w:rsid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5 – 56 (78,7%).</w:t>
      </w:r>
    </w:p>
    <w:p w:rsidR="00244FFC" w:rsidRPr="00CB3FF3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Простота и доступность информационно-справочных материалов, необходимых для оформления заявки.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без ответа – 4,2%.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–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– 2 (2,8%).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– 14 (19,7%).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5 – 52 (73,2%).</w:t>
      </w: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lastRenderedPageBreak/>
        <w:t>- Удобство способа оплаты услуг, предоставляемых компанией.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без ответа – 4,2%.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– 1 (1,4%).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– 4 (5,6%).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– 12 (16.9%).</w:t>
      </w:r>
    </w:p>
    <w:p w:rsid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5 – 51 (71,8%).</w:t>
      </w:r>
    </w:p>
    <w:p w:rsidR="00244FFC" w:rsidRPr="00CB3FF3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Уровень внутреннего оснащения мест приема клиентов.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без ответа – 4,2%.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– 1 (1,4%).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3 - 0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– 15 (21,1%).</w:t>
      </w:r>
    </w:p>
    <w:p w:rsidR="00CB3FF3" w:rsidRPr="00CB3FF3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5 – 52 (73,2%).</w:t>
      </w:r>
    </w:p>
    <w:p w:rsidR="00244FFC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F3" w:rsidRPr="00244FFC" w:rsidRDefault="00CB3FF3" w:rsidP="00CB3F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4. Укажите, что мы должны предпринять для улучшения работы компании, с вашей точки зрения.</w:t>
      </w:r>
    </w:p>
    <w:p w:rsidR="00A94348" w:rsidRDefault="00CB3FF3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Один ответ – добавить кассы.</w:t>
      </w:r>
    </w:p>
    <w:p w:rsidR="00244FFC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FC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проводилось в течение 2017 года. </w:t>
      </w:r>
      <w:bookmarkStart w:id="0" w:name="_GoBack"/>
      <w:bookmarkEnd w:id="0"/>
    </w:p>
    <w:sectPr w:rsidR="0024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4AC6"/>
    <w:multiLevelType w:val="hybridMultilevel"/>
    <w:tmpl w:val="41CA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7335"/>
    <w:multiLevelType w:val="hybridMultilevel"/>
    <w:tmpl w:val="7808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1A5A"/>
    <w:multiLevelType w:val="hybridMultilevel"/>
    <w:tmpl w:val="DB92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4F"/>
    <w:rsid w:val="0001028F"/>
    <w:rsid w:val="0001387A"/>
    <w:rsid w:val="00047F5F"/>
    <w:rsid w:val="00093C39"/>
    <w:rsid w:val="000A5792"/>
    <w:rsid w:val="000A6B40"/>
    <w:rsid w:val="000A73D8"/>
    <w:rsid w:val="000C4266"/>
    <w:rsid w:val="000D0864"/>
    <w:rsid w:val="0010781F"/>
    <w:rsid w:val="00135225"/>
    <w:rsid w:val="001C3EC5"/>
    <w:rsid w:val="00242CF3"/>
    <w:rsid w:val="00244FFC"/>
    <w:rsid w:val="002624AC"/>
    <w:rsid w:val="002650F7"/>
    <w:rsid w:val="00271FE4"/>
    <w:rsid w:val="002C2003"/>
    <w:rsid w:val="002F7F19"/>
    <w:rsid w:val="003141DD"/>
    <w:rsid w:val="00320C4F"/>
    <w:rsid w:val="003217E7"/>
    <w:rsid w:val="003C2AFD"/>
    <w:rsid w:val="003D00FA"/>
    <w:rsid w:val="003D7036"/>
    <w:rsid w:val="003F7FF8"/>
    <w:rsid w:val="00417872"/>
    <w:rsid w:val="00423669"/>
    <w:rsid w:val="00437B2C"/>
    <w:rsid w:val="00455A1B"/>
    <w:rsid w:val="0048561B"/>
    <w:rsid w:val="004944E7"/>
    <w:rsid w:val="004A5825"/>
    <w:rsid w:val="004E03C2"/>
    <w:rsid w:val="00532B90"/>
    <w:rsid w:val="0055037A"/>
    <w:rsid w:val="005746A7"/>
    <w:rsid w:val="00674668"/>
    <w:rsid w:val="006938AC"/>
    <w:rsid w:val="006B4C83"/>
    <w:rsid w:val="006C3EF6"/>
    <w:rsid w:val="006E58E9"/>
    <w:rsid w:val="006F6A64"/>
    <w:rsid w:val="007029E2"/>
    <w:rsid w:val="007239C5"/>
    <w:rsid w:val="00733387"/>
    <w:rsid w:val="00760EC4"/>
    <w:rsid w:val="00837425"/>
    <w:rsid w:val="0085683A"/>
    <w:rsid w:val="00866399"/>
    <w:rsid w:val="00884D9B"/>
    <w:rsid w:val="00897C1B"/>
    <w:rsid w:val="008A3161"/>
    <w:rsid w:val="009361B9"/>
    <w:rsid w:val="009375DD"/>
    <w:rsid w:val="00946F17"/>
    <w:rsid w:val="009B7C38"/>
    <w:rsid w:val="00A54C5D"/>
    <w:rsid w:val="00A94348"/>
    <w:rsid w:val="00B83278"/>
    <w:rsid w:val="00B93592"/>
    <w:rsid w:val="00BB041E"/>
    <w:rsid w:val="00BC3A48"/>
    <w:rsid w:val="00BD7F26"/>
    <w:rsid w:val="00C01B4B"/>
    <w:rsid w:val="00C03A41"/>
    <w:rsid w:val="00C175C2"/>
    <w:rsid w:val="00C53577"/>
    <w:rsid w:val="00C908FE"/>
    <w:rsid w:val="00C9438E"/>
    <w:rsid w:val="00CB1382"/>
    <w:rsid w:val="00CB3FF3"/>
    <w:rsid w:val="00CB6725"/>
    <w:rsid w:val="00CF784E"/>
    <w:rsid w:val="00D16AFD"/>
    <w:rsid w:val="00D629D1"/>
    <w:rsid w:val="00D70E50"/>
    <w:rsid w:val="00D91613"/>
    <w:rsid w:val="00DD4616"/>
    <w:rsid w:val="00DD7D20"/>
    <w:rsid w:val="00E41CD9"/>
    <w:rsid w:val="00E65CDA"/>
    <w:rsid w:val="00E7500B"/>
    <w:rsid w:val="00E944BA"/>
    <w:rsid w:val="00EC00A8"/>
    <w:rsid w:val="00F539B9"/>
    <w:rsid w:val="00FA2674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8E"/>
    <w:pPr>
      <w:ind w:left="720"/>
      <w:contextualSpacing/>
    </w:pPr>
  </w:style>
  <w:style w:type="table" w:styleId="a4">
    <w:name w:val="Table Grid"/>
    <w:basedOn w:val="a1"/>
    <w:uiPriority w:val="59"/>
    <w:rsid w:val="00C0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3A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8E"/>
    <w:pPr>
      <w:ind w:left="720"/>
      <w:contextualSpacing/>
    </w:pPr>
  </w:style>
  <w:style w:type="table" w:styleId="a4">
    <w:name w:val="Table Grid"/>
    <w:basedOn w:val="a1"/>
    <w:uiPriority w:val="59"/>
    <w:rsid w:val="00C0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3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Ольга С. Иванкова</cp:lastModifiedBy>
  <cp:revision>4</cp:revision>
  <cp:lastPrinted>2017-03-21T07:55:00Z</cp:lastPrinted>
  <dcterms:created xsi:type="dcterms:W3CDTF">2018-02-08T08:25:00Z</dcterms:created>
  <dcterms:modified xsi:type="dcterms:W3CDTF">2018-02-08T09:05:00Z</dcterms:modified>
</cp:coreProperties>
</file>